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32" w:rsidRDefault="004C0832" w:rsidP="004C083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KLASA: 602-02/20-01/01</w:t>
      </w:r>
    </w:p>
    <w:p w:rsidR="004C0832" w:rsidRDefault="004C0832" w:rsidP="004C083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URBROJ: 2144/01-55-72-01-20-2</w:t>
      </w:r>
    </w:p>
    <w:p w:rsidR="004C0832" w:rsidRDefault="004C0832" w:rsidP="004C083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LABIN, 21. PROSINCA 2020.</w:t>
      </w:r>
    </w:p>
    <w:p w:rsidR="004C0832" w:rsidRDefault="004C0832" w:rsidP="004C083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4C0832" w:rsidRDefault="004C0832" w:rsidP="004C083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IZMJENE GODIŠNJEG PLANA I PROGRAMA RADA CENTRA LIČE FARAGUNA</w:t>
      </w:r>
    </w:p>
    <w:p w:rsidR="004C0832" w:rsidRDefault="004C0832" w:rsidP="004C083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4C0832" w:rsidRDefault="004C0832" w:rsidP="004308CF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4C083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Na temelju</w:t>
      </w:r>
      <w:r w:rsidRPr="004C0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Odluke o izmjeni odluke o početku i završetku nastavne godine, broju radnih dana i trajanja odmora</w:t>
      </w:r>
      <w:r w:rsidR="004308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</w:t>
      </w:r>
      <w:r w:rsidRPr="004C0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učenika osnovnih i srednjih škola za školsku godinu 2020./2021. (NN136/2020)</w:t>
      </w:r>
      <w:r w:rsidRPr="004C08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4C0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te</w:t>
      </w:r>
      <w:r w:rsidRPr="004C083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članka 48. stavka 4. Zakona o odgoju i obrazovanju u osnovnoj i srednjoj školi (»Narodne novine«, broj 87/08., 86/09., 92/10., 105/10. – </w:t>
      </w:r>
      <w:proofErr w:type="spellStart"/>
      <w:r w:rsidRPr="004C083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ispr</w:t>
      </w:r>
      <w:proofErr w:type="spellEnd"/>
      <w:r w:rsidRPr="004C083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., 90/11., 16/12., 86/12., 94/13., 152/14., 7/17., 68/18., 98/19 i 64/20)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Centar „Liče Faraguna“ Labin donosi Izmjene Godišnjeg plana i programa rada Centra Liče Faraguna. </w:t>
      </w:r>
      <w:r w:rsidR="004308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Izmjene su usvojene na Vijeću roditelja </w:t>
      </w:r>
      <w:r w:rsidR="004E2F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23.12.2020.g</w:t>
      </w:r>
      <w:r w:rsidR="004308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na Vijeću učitelja </w:t>
      </w:r>
      <w:r w:rsidR="004E2F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23.12.2020.g.</w:t>
      </w:r>
      <w:r w:rsidR="004308C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 na Školskom odboru </w:t>
      </w:r>
      <w:r w:rsidR="004E2F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29.12.2020.g.</w:t>
      </w:r>
      <w:bookmarkStart w:id="0" w:name="_GoBack"/>
      <w:bookmarkEnd w:id="0"/>
    </w:p>
    <w:p w:rsidR="004308CF" w:rsidRPr="004C0832" w:rsidRDefault="004308CF" w:rsidP="004C083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4C0832" w:rsidRPr="004C0832" w:rsidRDefault="004308CF" w:rsidP="004C083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3.4. </w:t>
      </w:r>
      <w:r w:rsidR="004C0832" w:rsidRPr="004C0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GODIŠNJI KALENDAR RADA </w:t>
      </w:r>
    </w:p>
    <w:p w:rsidR="004C0832" w:rsidRPr="004C0832" w:rsidRDefault="004C0832" w:rsidP="004C083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C08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Prema Odluci o početku i završetku nastavne godine</w:t>
      </w:r>
      <w:r w:rsidRPr="004C0832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hr-HR"/>
        </w:rPr>
        <w:t>, broju radnih dana i trajanju odmora učenika osnovnih i srednjih škola za školsku godinu 2020./2021</w:t>
      </w:r>
      <w:r w:rsidRPr="004C083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 w:rsidRPr="004C083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Ministarstva znanosti i obrazovanja, n</w:t>
      </w:r>
      <w:r w:rsidRPr="004C08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astava se ustrojava u </w:t>
      </w:r>
      <w:r w:rsidRPr="004C08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dva</w:t>
      </w:r>
      <w:r w:rsidRPr="004C08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polugodišta.</w:t>
      </w:r>
    </w:p>
    <w:p w:rsidR="004C0832" w:rsidRPr="004C0832" w:rsidRDefault="004C0832" w:rsidP="004C08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C083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Prvo polugodište</w:t>
      </w:r>
      <w:r w:rsidRPr="004C08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traje od 07. rujna 2020. godine do 23. prosinca 2021. godine</w:t>
      </w:r>
    </w:p>
    <w:p w:rsidR="004C0832" w:rsidRPr="004C0832" w:rsidRDefault="004C0832" w:rsidP="004C08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  <w:r w:rsidRPr="004C08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  <w:t>Drugo polugodište</w:t>
      </w:r>
      <w:r w:rsidRPr="004C0832"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  <w:t xml:space="preserve"> traje od 18. siječnja 2021. godine do 18. lipnja 2021. godine.</w:t>
      </w:r>
    </w:p>
    <w:p w:rsidR="004C0832" w:rsidRPr="004C0832" w:rsidRDefault="004C0832" w:rsidP="004C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C0832">
        <w:rPr>
          <w:rFonts w:ascii="Times New Roman" w:eastAsia="Times New Roman" w:hAnsi="Times New Roman" w:cs="Times New Roman"/>
          <w:sz w:val="24"/>
          <w:szCs w:val="24"/>
          <w:lang w:val="pl-PL"/>
        </w:rPr>
        <w:t>Nastavna godina je podijeljena sa četiri kraća odmora za učenike:</w:t>
      </w:r>
    </w:p>
    <w:p w:rsidR="004C0832" w:rsidRPr="004C0832" w:rsidRDefault="004C0832" w:rsidP="004C0832">
      <w:pPr>
        <w:numPr>
          <w:ilvl w:val="1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4C0832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Jesenski odmor za učenike </w:t>
      </w:r>
      <w:r w:rsidRPr="004C0832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počinje 2. studenog 2020. godine i traje do 3. studenog 2020. godine, s tim da nastava počinje 4. studenoga 2020. godine</w:t>
      </w:r>
    </w:p>
    <w:p w:rsidR="004C0832" w:rsidRPr="004C0832" w:rsidRDefault="004C0832" w:rsidP="004C0832">
      <w:pPr>
        <w:numPr>
          <w:ilvl w:val="1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pl-PL"/>
        </w:rPr>
      </w:pPr>
      <w:r w:rsidRPr="004C0832">
        <w:rPr>
          <w:rFonts w:ascii="Times New Roman" w:eastAsia="Calibri" w:hAnsi="Times New Roman" w:cs="Times New Roman"/>
          <w:bCs/>
          <w:color w:val="FF0000"/>
          <w:sz w:val="24"/>
          <w:szCs w:val="24"/>
          <w:lang w:val="pl-PL"/>
        </w:rPr>
        <w:t>Zimski odmor učenika počinje 24. prosinca 2020.g. i traje do 15. siječnja 2021.g., s tim da nastava počinje 18. siječnja 2021.g.</w:t>
      </w:r>
    </w:p>
    <w:p w:rsidR="004C0832" w:rsidRPr="004C0832" w:rsidRDefault="004C0832" w:rsidP="004C0832">
      <w:pPr>
        <w:numPr>
          <w:ilvl w:val="1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4C0832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Proljetni odmor učenika </w:t>
      </w:r>
      <w:r w:rsidRPr="004C0832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počinje 2. travnja 2021. godine i završava 9. travnja 2021. godine, s tim da nastava počinje 12. travnja 2021. godine</w:t>
      </w:r>
    </w:p>
    <w:p w:rsidR="004C0832" w:rsidRPr="004C0832" w:rsidRDefault="004C0832" w:rsidP="004C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</w:p>
    <w:p w:rsidR="004C0832" w:rsidRPr="004C0832" w:rsidRDefault="004C0832" w:rsidP="004C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C08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Nastava se izvodi u </w:t>
      </w:r>
      <w:r w:rsidRPr="004C0832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najmanje</w:t>
      </w:r>
      <w:r w:rsidRPr="004C08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175 nastavnih dana, odnosno 35 nastavnih tjedana.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992"/>
        <w:gridCol w:w="1701"/>
        <w:gridCol w:w="2694"/>
      </w:tblGrid>
      <w:tr w:rsidR="004C0832" w:rsidRPr="004C0832" w:rsidTr="00756E0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308CF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Obrazovno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Učenički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C0832" w:rsidRPr="004C0832" w:rsidTr="00756E0C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Radnih</w:t>
            </w:r>
          </w:p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učitelje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Nast</w:t>
            </w:r>
            <w:proofErr w:type="spellEnd"/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/radnih za učenike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praznici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Blagdani</w:t>
            </w:r>
          </w:p>
        </w:tc>
      </w:tr>
      <w:tr w:rsidR="004C0832" w:rsidRPr="004C0832" w:rsidTr="00756E0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4C0832" w:rsidRPr="004C0832" w:rsidTr="00756E0C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0832" w:rsidRPr="004C0832" w:rsidTr="00756E0C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Jesenski odmor učenika 2. 11. 2020. – 3. 11. 2020., nastava počinje 4. 11. 2020.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numPr>
                <w:ilvl w:val="1"/>
                <w:numId w:val="3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 Dan svih svetih – petak</w:t>
            </w:r>
          </w:p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18.11. – Dan sjećanja na žrtve Domovinskog rata i Dan sjećanja na žrtve Vukovara</w:t>
            </w:r>
          </w:p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4C0832" w:rsidRPr="004C0832" w:rsidTr="00756E0C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XII.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Prvi dio zimskoga odmora za učenike: 24.12. 2020. – 8. 1. 2021., nastava počinje 11. 1. 2021</w:t>
            </w:r>
            <w:r w:rsidRPr="004C08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25. 12. Božić - srijeda</w:t>
            </w:r>
          </w:p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26.12. </w:t>
            </w:r>
            <w:proofErr w:type="spellStart"/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Sv.Stjepan</w:t>
            </w:r>
            <w:proofErr w:type="spellEnd"/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– četvrtak</w:t>
            </w:r>
          </w:p>
        </w:tc>
      </w:tr>
      <w:tr w:rsidR="004C0832" w:rsidRPr="004C0832" w:rsidTr="00756E0C">
        <w:tc>
          <w:tcPr>
            <w:tcW w:w="15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1. O.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C0832" w:rsidRPr="004C0832" w:rsidTr="00756E0C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Prvi dio zimskoga odmora za učenike: 24.12. 2020. – 8. 1. 2021., nastava počinje 11. 1. 2021</w:t>
            </w:r>
            <w:r w:rsidRPr="004C08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1.01. Nova godina</w:t>
            </w:r>
          </w:p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06.01. Sveta tri kralja</w:t>
            </w:r>
          </w:p>
        </w:tc>
      </w:tr>
      <w:tr w:rsidR="004C0832" w:rsidRPr="004C0832" w:rsidTr="00756E0C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Drugi dio zimskoga odmora za učenike: 23. 2. 2021. – 26. 2. 2021., nastava počinje 1. 3. 2021.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4C0832" w:rsidRPr="004C0832" w:rsidTr="00756E0C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Drugi dio zimskoga odmora za učenike: 23. 2. 2021. – 26. 2. 2021., nastava počinje 1. 3. 2021.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4C0832" w:rsidRPr="004C0832" w:rsidTr="00756E0C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Proljetni odmor učenika: 2. 4. 2021. – 9. 4. 2021., nastava počinje 12. 4. 2021.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04. 04. 2021. - Uskrs</w:t>
            </w:r>
          </w:p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05.04. 2021. – Uskrsni ponedjeljak</w:t>
            </w:r>
          </w:p>
        </w:tc>
      </w:tr>
      <w:tr w:rsidR="004C0832" w:rsidRPr="004C0832" w:rsidTr="00756E0C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svibnja -  Praznik rada</w:t>
            </w:r>
          </w:p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4C0832" w:rsidRPr="004C0832" w:rsidTr="00756E0C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 6. 2020. - kraj školske godine – početak ljetnih praznika za učenike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lipnja 2021. Tijelovo</w:t>
            </w:r>
          </w:p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 lipnja 2021. – Dan antifašističke borbe</w:t>
            </w:r>
          </w:p>
        </w:tc>
      </w:tr>
      <w:tr w:rsidR="004C0832" w:rsidRPr="004C0832" w:rsidTr="00756E0C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(kolektivni godišnji od 12.07.2021.do 23.08.)</w:t>
            </w:r>
          </w:p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4C0832" w:rsidRPr="004C0832" w:rsidTr="00756E0C"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VIII.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5. kolovoza -  Dan domovinske zahvalnosti </w:t>
            </w:r>
          </w:p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 kolovoza -  Velika Gospa</w:t>
            </w:r>
          </w:p>
        </w:tc>
      </w:tr>
      <w:tr w:rsidR="004C0832" w:rsidRPr="004C0832" w:rsidTr="00756E0C"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Ukupno 2. O. R.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4C0832" w:rsidRPr="004C0832" w:rsidTr="00756E0C"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SVEGA: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214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4C083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176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832" w:rsidRPr="004C0832" w:rsidRDefault="004C0832" w:rsidP="004C0832">
            <w:pPr>
              <w:keepNext/>
              <w:keepLine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C0832" w:rsidRPr="004C0832" w:rsidRDefault="004C0832" w:rsidP="004C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C0832" w:rsidRPr="004C0832" w:rsidRDefault="004C0832" w:rsidP="004C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0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24 satnog radnog vremena u Centru prinuđeni smo napraviti jedan most: </w:t>
      </w:r>
    </w:p>
    <w:p w:rsidR="004C0832" w:rsidRPr="004C0832" w:rsidRDefault="004C0832" w:rsidP="004C08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832">
        <w:rPr>
          <w:rFonts w:ascii="Times New Roman" w:eastAsia="Calibri" w:hAnsi="Times New Roman" w:cs="Times New Roman"/>
          <w:sz w:val="24"/>
          <w:szCs w:val="24"/>
        </w:rPr>
        <w:t xml:space="preserve">3. lipnja 2021. (Tijelovo) – 4. lipnja 2021. </w:t>
      </w:r>
    </w:p>
    <w:p w:rsidR="00D86970" w:rsidRDefault="00D86970"/>
    <w:sectPr w:rsidR="00D86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3E" w:rsidRDefault="0083263E" w:rsidP="004C0832">
      <w:pPr>
        <w:spacing w:after="0" w:line="240" w:lineRule="auto"/>
      </w:pPr>
      <w:r>
        <w:separator/>
      </w:r>
    </w:p>
  </w:endnote>
  <w:endnote w:type="continuationSeparator" w:id="0">
    <w:p w:rsidR="0083263E" w:rsidRDefault="0083263E" w:rsidP="004C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3E" w:rsidRDefault="0083263E" w:rsidP="004C0832">
      <w:pPr>
        <w:spacing w:after="0" w:line="240" w:lineRule="auto"/>
      </w:pPr>
      <w:r>
        <w:separator/>
      </w:r>
    </w:p>
  </w:footnote>
  <w:footnote w:type="continuationSeparator" w:id="0">
    <w:p w:rsidR="0083263E" w:rsidRDefault="0083263E" w:rsidP="004C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32" w:rsidRPr="00F4481B" w:rsidRDefault="004C0832" w:rsidP="004C0832">
    <w:pPr>
      <w:tabs>
        <w:tab w:val="center" w:pos="4536"/>
        <w:tab w:val="right" w:pos="9072"/>
      </w:tabs>
      <w:jc w:val="center"/>
      <w:rPr>
        <w:rFonts w:ascii="Baskerville Old Face" w:hAnsi="Baskerville Old Face"/>
      </w:rPr>
    </w:pPr>
    <w:r w:rsidRPr="00F4481B">
      <w:rPr>
        <w:rFonts w:ascii="Baskerville Old Face" w:hAnsi="Baskerville Old Face"/>
      </w:rPr>
      <w:t>Centar „Li</w:t>
    </w:r>
    <w:r w:rsidRPr="00F4481B">
      <w:rPr>
        <w:rFonts w:ascii="Cambria" w:hAnsi="Cambria" w:cs="Cambria"/>
      </w:rPr>
      <w:t>č</w:t>
    </w:r>
    <w:r w:rsidRPr="00F4481B">
      <w:rPr>
        <w:rFonts w:ascii="Baskerville Old Face" w:hAnsi="Baskerville Old Face"/>
      </w:rPr>
      <w:t>e Faraguna</w:t>
    </w:r>
    <w:r w:rsidRPr="00F4481B">
      <w:rPr>
        <w:rFonts w:ascii="Baskerville Old Face" w:hAnsi="Baskerville Old Face" w:cs="Baskerville Old Face"/>
      </w:rPr>
      <w:t>“</w:t>
    </w:r>
    <w:r w:rsidRPr="00F4481B">
      <w:rPr>
        <w:rFonts w:ascii="Baskerville Old Face" w:hAnsi="Baskerville Old Face"/>
      </w:rPr>
      <w:t xml:space="preserve"> Labin</w:t>
    </w:r>
  </w:p>
  <w:p w:rsidR="004C0832" w:rsidRPr="00F4481B" w:rsidRDefault="004C0832" w:rsidP="004C0832">
    <w:pPr>
      <w:tabs>
        <w:tab w:val="center" w:pos="4536"/>
        <w:tab w:val="right" w:pos="9072"/>
      </w:tabs>
      <w:jc w:val="center"/>
      <w:rPr>
        <w:rFonts w:ascii="Baskerville Old Face" w:hAnsi="Baskerville Old Face"/>
      </w:rPr>
    </w:pPr>
    <w:proofErr w:type="spellStart"/>
    <w:r w:rsidRPr="00F4481B">
      <w:rPr>
        <w:rFonts w:ascii="Baskerville Old Face" w:hAnsi="Baskerville Old Face"/>
      </w:rPr>
      <w:t>Š</w:t>
    </w:r>
    <w:r w:rsidRPr="00F4481B">
      <w:rPr>
        <w:rFonts w:ascii="Cambria" w:hAnsi="Cambria" w:cs="Cambria"/>
      </w:rPr>
      <w:t>ć</w:t>
    </w:r>
    <w:r w:rsidRPr="00F4481B">
      <w:rPr>
        <w:rFonts w:ascii="Baskerville Old Face" w:hAnsi="Baskerville Old Face"/>
      </w:rPr>
      <w:t>iri</w:t>
    </w:r>
    <w:proofErr w:type="spellEnd"/>
    <w:r w:rsidRPr="00F4481B">
      <w:rPr>
        <w:rFonts w:ascii="Baskerville Old Face" w:hAnsi="Baskerville Old Face"/>
      </w:rPr>
      <w:t xml:space="preserve"> br.3, 52220 Labin</w:t>
    </w:r>
  </w:p>
  <w:p w:rsidR="004C0832" w:rsidRPr="00F4481B" w:rsidRDefault="004C0832" w:rsidP="004C0832">
    <w:pPr>
      <w:tabs>
        <w:tab w:val="center" w:pos="4536"/>
        <w:tab w:val="right" w:pos="9072"/>
      </w:tabs>
      <w:jc w:val="center"/>
      <w:rPr>
        <w:rFonts w:ascii="Baskerville Old Face" w:hAnsi="Baskerville Old Face"/>
      </w:rPr>
    </w:pPr>
    <w:r w:rsidRPr="00F4481B">
      <w:rPr>
        <w:rFonts w:ascii="Baskerville Old Face" w:hAnsi="Baskerville Old Face"/>
      </w:rPr>
      <w:t>Tel/fax: 052/856468</w:t>
    </w:r>
  </w:p>
  <w:p w:rsidR="004C0832" w:rsidRPr="00F4481B" w:rsidRDefault="004C0832" w:rsidP="004C0832">
    <w:pPr>
      <w:tabs>
        <w:tab w:val="center" w:pos="4536"/>
        <w:tab w:val="right" w:pos="9072"/>
      </w:tabs>
      <w:jc w:val="center"/>
      <w:rPr>
        <w:rFonts w:ascii="Baskerville Old Face" w:hAnsi="Baskerville Old Face"/>
      </w:rPr>
    </w:pPr>
    <w:r w:rsidRPr="00F4481B">
      <w:rPr>
        <w:rFonts w:ascii="Baskerville Old Face" w:hAnsi="Baskerville Old Face"/>
      </w:rPr>
      <w:t>Mobitel ravnateljica: 0994937649</w:t>
    </w:r>
  </w:p>
  <w:p w:rsidR="004C0832" w:rsidRPr="00F4481B" w:rsidRDefault="004C0832" w:rsidP="004C0832">
    <w:pPr>
      <w:tabs>
        <w:tab w:val="center" w:pos="4536"/>
        <w:tab w:val="right" w:pos="9072"/>
      </w:tabs>
      <w:jc w:val="center"/>
      <w:rPr>
        <w:rFonts w:ascii="Baskerville Old Face" w:hAnsi="Baskerville Old Face"/>
        <w:color w:val="0563C1" w:themeColor="hyperlink"/>
        <w:u w:val="single"/>
      </w:rPr>
    </w:pPr>
    <w:r w:rsidRPr="00F4481B">
      <w:rPr>
        <w:rFonts w:ascii="Baskerville Old Face" w:hAnsi="Baskerville Old Face"/>
      </w:rPr>
      <w:t xml:space="preserve">E-mail: </w:t>
    </w:r>
    <w:hyperlink r:id="rId1" w:history="1">
      <w:r w:rsidRPr="00F4481B">
        <w:rPr>
          <w:rFonts w:ascii="Baskerville Old Face" w:hAnsi="Baskerville Old Face"/>
          <w:color w:val="0563C1" w:themeColor="hyperlink"/>
          <w:u w:val="single"/>
        </w:rPr>
        <w:t>ured@centar-licefaraguna-labin.skole.hr</w:t>
      </w:r>
    </w:hyperlink>
    <w:r w:rsidRPr="00F4481B">
      <w:rPr>
        <w:rFonts w:ascii="Baskerville Old Face" w:hAnsi="Baskerville Old Face"/>
        <w:color w:val="0563C1" w:themeColor="hyperlink"/>
        <w:u w:val="single"/>
      </w:rPr>
      <w:t>, martina.herceg4@skole.hr</w:t>
    </w:r>
  </w:p>
  <w:p w:rsidR="004C0832" w:rsidRDefault="004C08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0EC"/>
    <w:multiLevelType w:val="multilevel"/>
    <w:tmpl w:val="0EC86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2F545F4C"/>
    <w:multiLevelType w:val="multilevel"/>
    <w:tmpl w:val="712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129C3"/>
    <w:multiLevelType w:val="hybridMultilevel"/>
    <w:tmpl w:val="CDCCBED2"/>
    <w:lvl w:ilvl="0" w:tplc="8362DF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F6"/>
    <w:rsid w:val="00145A74"/>
    <w:rsid w:val="004308CF"/>
    <w:rsid w:val="004C0832"/>
    <w:rsid w:val="004E2FBE"/>
    <w:rsid w:val="006C47F6"/>
    <w:rsid w:val="0083263E"/>
    <w:rsid w:val="009E2FC7"/>
    <w:rsid w:val="00BC71C4"/>
    <w:rsid w:val="00D86970"/>
    <w:rsid w:val="00D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66845-B533-4697-B7C1-D974E307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832"/>
  </w:style>
  <w:style w:type="paragraph" w:styleId="Podnoje">
    <w:name w:val="footer"/>
    <w:basedOn w:val="Normal"/>
    <w:link w:val="PodnojeChar"/>
    <w:uiPriority w:val="99"/>
    <w:unhideWhenUsed/>
    <w:rsid w:val="004C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centar-licefaraguna-labi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</cp:lastModifiedBy>
  <cp:revision>3</cp:revision>
  <dcterms:created xsi:type="dcterms:W3CDTF">2020-12-22T12:06:00Z</dcterms:created>
  <dcterms:modified xsi:type="dcterms:W3CDTF">2021-01-05T09:41:00Z</dcterms:modified>
</cp:coreProperties>
</file>